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08" w:rsidRPr="007D632A" w:rsidRDefault="004E7925" w:rsidP="002D2B1F">
      <w:pPr>
        <w:ind w:hanging="709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019175" cy="1028700"/>
            <wp:effectExtent l="19050" t="0" r="9525" b="0"/>
            <wp:docPr id="1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508" w:rsidRPr="00891EB5" w:rsidRDefault="00D91508" w:rsidP="00D91508">
      <w:pPr>
        <w:ind w:left="-851" w:firstLine="425"/>
        <w:jc w:val="center"/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Администрация муниципального </w:t>
      </w:r>
      <w:r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образования </w:t>
      </w:r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>Южно-Одоевское Одоевского</w:t>
      </w:r>
      <w:r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 район</w:t>
      </w:r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>а</w:t>
      </w:r>
      <w:r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 </w:t>
      </w:r>
    </w:p>
    <w:p w:rsidR="00D91508" w:rsidRDefault="00715E05" w:rsidP="00D91508">
      <w:pPr>
        <w:ind w:right="-1"/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  <w:r w:rsidRPr="00715E05">
        <w:rPr>
          <w:rFonts w:ascii="Times New Roman" w:hAnsi="Times New Roman"/>
          <w:noProof/>
          <w:sz w:val="20"/>
          <w:szCs w:val="20"/>
        </w:rPr>
        <w:pict>
          <v:line id="_x0000_s1026" style="position:absolute;left:0;text-align:left;z-index:251660288" from="-7.2pt,3.7pt" to="460.45pt,3.7pt" strokecolor="#0d0d0d" strokeweight="4.5pt">
            <v:stroke startarrowwidth="wide" startarrowlength="short" endarrowwidth="wide" endarrowlength="short" linestyle="thinThick"/>
          </v:line>
        </w:pict>
      </w:r>
    </w:p>
    <w:p w:rsidR="00D91508" w:rsidRPr="00D91508" w:rsidRDefault="00D91508" w:rsidP="00D91508">
      <w:pPr>
        <w:ind w:left="-284" w:right="-1"/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  <w:r w:rsidRPr="00BF6468">
        <w:rPr>
          <w:rFonts w:ascii="Bookman Old Style" w:hAnsi="Bookman Old Style"/>
          <w:b/>
          <w:shadow/>
          <w:color w:val="000000"/>
          <w:sz w:val="40"/>
          <w:szCs w:val="40"/>
        </w:rPr>
        <w:t>ПОСТАНОВЛЕНИЕ</w:t>
      </w:r>
    </w:p>
    <w:p w:rsidR="00D91508" w:rsidRPr="00D91508" w:rsidRDefault="00D91508" w:rsidP="00D91508">
      <w:pPr>
        <w:rPr>
          <w:rFonts w:ascii="Times New Roman" w:hAnsi="Times New Roman"/>
          <w:b/>
          <w:sz w:val="24"/>
          <w:szCs w:val="24"/>
        </w:rPr>
      </w:pPr>
      <w:r w:rsidRPr="00D91508">
        <w:rPr>
          <w:rFonts w:ascii="Times New Roman" w:hAnsi="Times New Roman"/>
          <w:b/>
          <w:sz w:val="24"/>
          <w:szCs w:val="24"/>
        </w:rPr>
        <w:t xml:space="preserve">От </w:t>
      </w:r>
      <w:r w:rsidR="004F4D51">
        <w:rPr>
          <w:rFonts w:ascii="Times New Roman" w:hAnsi="Times New Roman"/>
          <w:b/>
          <w:sz w:val="24"/>
          <w:szCs w:val="24"/>
        </w:rPr>
        <w:t xml:space="preserve">20.06.2016 г. </w:t>
      </w:r>
      <w:r w:rsidRPr="00D91508">
        <w:rPr>
          <w:rFonts w:ascii="Times New Roman" w:hAnsi="Times New Roman"/>
          <w:b/>
          <w:sz w:val="24"/>
          <w:szCs w:val="24"/>
        </w:rPr>
        <w:t xml:space="preserve">        </w:t>
      </w:r>
      <w:r w:rsidR="004F4D51">
        <w:rPr>
          <w:rFonts w:ascii="Times New Roman" w:hAnsi="Times New Roman"/>
          <w:b/>
          <w:sz w:val="24"/>
          <w:szCs w:val="24"/>
        </w:rPr>
        <w:t xml:space="preserve">           </w:t>
      </w:r>
      <w:r w:rsidRPr="00D91508">
        <w:rPr>
          <w:rFonts w:ascii="Times New Roman" w:hAnsi="Times New Roman"/>
          <w:b/>
          <w:sz w:val="24"/>
          <w:szCs w:val="24"/>
        </w:rPr>
        <w:t xml:space="preserve">               п. Стрелецкий                                        №</w:t>
      </w:r>
      <w:r w:rsidR="004F4D51">
        <w:rPr>
          <w:rFonts w:ascii="Times New Roman" w:hAnsi="Times New Roman"/>
          <w:b/>
          <w:sz w:val="24"/>
          <w:szCs w:val="24"/>
        </w:rPr>
        <w:t xml:space="preserve"> 79</w:t>
      </w:r>
    </w:p>
    <w:p w:rsidR="000A2D4D" w:rsidRDefault="000A2D4D" w:rsidP="000A2D4D">
      <w:pPr>
        <w:rPr>
          <w:rFonts w:ascii="Arial" w:hAnsi="Arial" w:cs="Arial"/>
        </w:rPr>
      </w:pPr>
    </w:p>
    <w:p w:rsidR="000A2D4D" w:rsidRPr="00D91508" w:rsidRDefault="000A2D4D" w:rsidP="00D915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1508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</w:t>
      </w:r>
    </w:p>
    <w:p w:rsidR="00D91508" w:rsidRPr="00D91508" w:rsidRDefault="00D91508" w:rsidP="00D915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150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0A2D4D" w:rsidRPr="00D91508">
        <w:rPr>
          <w:rFonts w:ascii="Times New Roman" w:eastAsia="Times New Roman" w:hAnsi="Times New Roman"/>
          <w:b/>
          <w:sz w:val="28"/>
          <w:szCs w:val="28"/>
          <w:lang w:eastAsia="ru-RU"/>
        </w:rPr>
        <w:t>О собраниях, митингах, демонстрациях,</w:t>
      </w:r>
      <w:r w:rsidRPr="00D915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A2D4D" w:rsidRPr="00D91508">
        <w:rPr>
          <w:rFonts w:ascii="Times New Roman" w:eastAsia="Times New Roman" w:hAnsi="Times New Roman"/>
          <w:b/>
          <w:sz w:val="28"/>
          <w:szCs w:val="28"/>
          <w:lang w:eastAsia="ru-RU"/>
        </w:rPr>
        <w:t>шествиях и пикетированиях</w:t>
      </w:r>
    </w:p>
    <w:p w:rsidR="000A2D4D" w:rsidRPr="00D91508" w:rsidRDefault="000A2D4D" w:rsidP="00D915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1508"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</w:t>
      </w:r>
      <w:r w:rsidR="00D91508" w:rsidRPr="00D915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D91508" w:rsidRDefault="00D91508" w:rsidP="00D915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1508">
        <w:rPr>
          <w:rFonts w:ascii="Times New Roman" w:eastAsia="Times New Roman" w:hAnsi="Times New Roman"/>
          <w:b/>
          <w:sz w:val="28"/>
          <w:szCs w:val="28"/>
          <w:lang w:eastAsia="ru-RU"/>
        </w:rPr>
        <w:t>Южно-Одоевское Одоевского района</w:t>
      </w:r>
      <w:r w:rsidR="00501CD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91508" w:rsidRPr="00D91508" w:rsidRDefault="00D91508" w:rsidP="00D915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2D4D" w:rsidRPr="00501CDE" w:rsidRDefault="00501CDE" w:rsidP="00501C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91508">
        <w:rPr>
          <w:rFonts w:ascii="Times New Roman" w:hAnsi="Times New Roman"/>
          <w:sz w:val="28"/>
          <w:szCs w:val="28"/>
        </w:rPr>
        <w:t xml:space="preserve">На основании </w:t>
      </w:r>
      <w:r w:rsidR="00D91508" w:rsidRPr="00501CDE">
        <w:rPr>
          <w:rFonts w:ascii="Times New Roman" w:hAnsi="Times New Roman"/>
          <w:sz w:val="28"/>
          <w:szCs w:val="28"/>
        </w:rPr>
        <w:t xml:space="preserve">закона </w:t>
      </w:r>
      <w:r w:rsidRPr="00501CDE">
        <w:rPr>
          <w:rFonts w:ascii="Times New Roman" w:hAnsi="Times New Roman"/>
          <w:sz w:val="28"/>
          <w:szCs w:val="28"/>
          <w:shd w:val="clear" w:color="auto" w:fill="FFFFFF"/>
        </w:rPr>
        <w:t>№ 54-ФЗ «О собраниях, митингах, демонстрациях, шествиях и пикетированиях»19.06.2004</w:t>
      </w:r>
      <w:r w:rsidRPr="00501CDE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(с изменениями </w:t>
      </w:r>
      <w:r w:rsidRPr="00501C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09.03.2016 </w:t>
      </w:r>
      <w:r w:rsidR="00D91508">
        <w:rPr>
          <w:rFonts w:ascii="Times New Roman" w:hAnsi="Times New Roman"/>
          <w:sz w:val="28"/>
          <w:szCs w:val="28"/>
        </w:rPr>
        <w:t>№ 61-ФЗ «О внесении  изменений в статьи 2 и 7 Федерального закона «О собраниях,  митингах</w:t>
      </w:r>
      <w:r w:rsidR="00D91508" w:rsidRPr="00D91508">
        <w:rPr>
          <w:rFonts w:ascii="Times New Roman" w:hAnsi="Times New Roman"/>
          <w:sz w:val="28"/>
          <w:szCs w:val="28"/>
        </w:rPr>
        <w:t xml:space="preserve">, </w:t>
      </w:r>
      <w:r w:rsidR="00D91508" w:rsidRPr="00D91508">
        <w:rPr>
          <w:rFonts w:ascii="Times New Roman" w:eastAsia="Times New Roman" w:hAnsi="Times New Roman"/>
          <w:sz w:val="28"/>
          <w:szCs w:val="28"/>
          <w:lang w:eastAsia="ru-RU"/>
        </w:rPr>
        <w:t>демонстрациях, шествиях и пикетированиях</w:t>
      </w:r>
      <w:r w:rsidR="00D9150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в соответствии с Уставом</w:t>
      </w:r>
      <w:r w:rsidRPr="00501C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01CD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Южно-Одоевское Одоевского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администрация </w:t>
      </w:r>
      <w:r w:rsidRPr="00501CD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Южно-Одоевское Одоевского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ПОСТАНОВЛЯЕТ:</w:t>
      </w:r>
    </w:p>
    <w:p w:rsidR="000A2D4D" w:rsidRPr="00D91508" w:rsidRDefault="000A2D4D" w:rsidP="00501C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508">
        <w:rPr>
          <w:rFonts w:ascii="Times New Roman" w:eastAsia="Times New Roman" w:hAnsi="Times New Roman"/>
          <w:sz w:val="28"/>
          <w:szCs w:val="28"/>
          <w:lang w:eastAsia="ru-RU"/>
        </w:rPr>
        <w:t>1. Ут</w:t>
      </w:r>
      <w:r w:rsidR="00501CDE">
        <w:rPr>
          <w:rFonts w:ascii="Times New Roman" w:eastAsia="Times New Roman" w:hAnsi="Times New Roman"/>
          <w:sz w:val="28"/>
          <w:szCs w:val="28"/>
          <w:lang w:eastAsia="ru-RU"/>
        </w:rPr>
        <w:t>вердить прилагаемое Положение «</w:t>
      </w:r>
      <w:r w:rsidRPr="00D91508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собраниях, митингах, демонстрациях, шествиях и пикетированиях на территории </w:t>
      </w:r>
      <w:r w:rsidR="00501CDE" w:rsidRPr="00501CD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Южно-Одоевское Одоевского района</w:t>
      </w:r>
      <w:r w:rsidRPr="00D9150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A2D4D" w:rsidRDefault="000A2D4D" w:rsidP="00501C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508">
        <w:rPr>
          <w:rFonts w:ascii="Times New Roman" w:eastAsia="Times New Roman" w:hAnsi="Times New Roman"/>
          <w:sz w:val="28"/>
          <w:szCs w:val="28"/>
          <w:lang w:eastAsia="ru-RU"/>
        </w:rPr>
        <w:t xml:space="preserve">2. Обнародовать данное Постановление в установленном порядке </w:t>
      </w:r>
      <w:hyperlink r:id="rId7" w:tooltip="Информационные бюллетени" w:history="1"/>
      <w:r w:rsidRPr="00D91508">
        <w:rPr>
          <w:rFonts w:ascii="Times New Roman" w:hAnsi="Times New Roman"/>
          <w:sz w:val="28"/>
          <w:szCs w:val="28"/>
        </w:rPr>
        <w:t xml:space="preserve"> </w:t>
      </w:r>
      <w:r w:rsidRPr="00D91508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 его на официальном сайте администрации</w:t>
      </w:r>
      <w:r w:rsidR="00501CDE" w:rsidRPr="00501CD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Южно-Одоевское Одоевского района</w:t>
      </w:r>
      <w:r w:rsidRPr="00D915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1CDE" w:rsidRDefault="00501CDE" w:rsidP="00501C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постановлением оставляю за собой.</w:t>
      </w:r>
    </w:p>
    <w:p w:rsidR="00501CDE" w:rsidRDefault="00501CDE" w:rsidP="00501C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Постановление вступает со дня </w:t>
      </w:r>
      <w:r w:rsidR="002D2B1F">
        <w:rPr>
          <w:rFonts w:ascii="Times New Roman" w:eastAsia="Times New Roman" w:hAnsi="Times New Roman"/>
          <w:sz w:val="28"/>
          <w:szCs w:val="28"/>
          <w:lang w:eastAsia="ru-RU"/>
        </w:rPr>
        <w:t>обнародования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1CDE" w:rsidRPr="00D91508" w:rsidRDefault="00501CDE" w:rsidP="00501C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D4D" w:rsidRPr="00096012" w:rsidRDefault="000A2D4D" w:rsidP="00501CDE">
      <w:pPr>
        <w:tabs>
          <w:tab w:val="left" w:pos="6450"/>
        </w:tabs>
        <w:jc w:val="both"/>
        <w:rPr>
          <w:rFonts w:ascii="Arial" w:eastAsia="Times New Roman" w:hAnsi="Arial" w:cs="Arial"/>
          <w:lang w:eastAsia="ru-RU"/>
        </w:rPr>
      </w:pPr>
      <w:r w:rsidRPr="00096012">
        <w:rPr>
          <w:rFonts w:ascii="Arial" w:eastAsia="Times New Roman" w:hAnsi="Arial" w:cs="Arial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168"/>
        <w:tblW w:w="10295" w:type="dxa"/>
        <w:tblLayout w:type="fixed"/>
        <w:tblLook w:val="0000"/>
      </w:tblPr>
      <w:tblGrid>
        <w:gridCol w:w="4111"/>
        <w:gridCol w:w="6184"/>
      </w:tblGrid>
      <w:tr w:rsidR="00501CDE" w:rsidRPr="00E45E6F" w:rsidTr="00E76F51">
        <w:trPr>
          <w:cantSplit/>
          <w:trHeight w:val="1435"/>
        </w:trPr>
        <w:tc>
          <w:tcPr>
            <w:tcW w:w="4111" w:type="dxa"/>
          </w:tcPr>
          <w:p w:rsidR="00501CDE" w:rsidRPr="00DC4CD7" w:rsidRDefault="00501CDE" w:rsidP="00E76F51">
            <w:pPr>
              <w:pStyle w:val="3"/>
              <w:ind w:left="0" w:right="-25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DC4CD7">
              <w:rPr>
                <w:b/>
                <w:sz w:val="28"/>
                <w:szCs w:val="28"/>
              </w:rPr>
              <w:t xml:space="preserve">Глава администрации </w:t>
            </w: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Pr="00DC4CD7">
              <w:rPr>
                <w:b/>
                <w:sz w:val="28"/>
                <w:szCs w:val="28"/>
              </w:rPr>
              <w:t>образования</w:t>
            </w:r>
          </w:p>
          <w:p w:rsidR="00501CDE" w:rsidRPr="00DC4CD7" w:rsidRDefault="00501CDE" w:rsidP="00E76F51">
            <w:pPr>
              <w:pStyle w:val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DC4CD7">
              <w:rPr>
                <w:b/>
                <w:sz w:val="28"/>
                <w:szCs w:val="28"/>
              </w:rPr>
              <w:t>Южно-Одоевское</w:t>
            </w:r>
          </w:p>
          <w:p w:rsidR="00501CDE" w:rsidRPr="00DC4CD7" w:rsidRDefault="00501CDE" w:rsidP="00E76F51">
            <w:pPr>
              <w:pStyle w:val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DC4CD7">
              <w:rPr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6184" w:type="dxa"/>
          </w:tcPr>
          <w:p w:rsidR="00501CDE" w:rsidRPr="00DC4CD7" w:rsidRDefault="00501CDE" w:rsidP="00113D44">
            <w:pPr>
              <w:rPr>
                <w:b/>
                <w:sz w:val="28"/>
                <w:szCs w:val="28"/>
              </w:rPr>
            </w:pPr>
          </w:p>
          <w:p w:rsidR="00501CDE" w:rsidRPr="00113D44" w:rsidRDefault="00501CDE" w:rsidP="00E76F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D4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И.А. Думчев                  </w:t>
            </w:r>
          </w:p>
        </w:tc>
      </w:tr>
    </w:tbl>
    <w:p w:rsidR="00113D44" w:rsidRDefault="00113D44" w:rsidP="00501CDE">
      <w:pPr>
        <w:tabs>
          <w:tab w:val="left" w:pos="68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3D44" w:rsidRDefault="00113D44" w:rsidP="00501CDE">
      <w:pPr>
        <w:tabs>
          <w:tab w:val="left" w:pos="68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3D44" w:rsidRDefault="00113D44" w:rsidP="00501CDE">
      <w:pPr>
        <w:tabs>
          <w:tab w:val="left" w:pos="68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2B1F" w:rsidRDefault="002D2B1F" w:rsidP="00501CDE">
      <w:pPr>
        <w:tabs>
          <w:tab w:val="left" w:pos="68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2D4D" w:rsidRPr="00501CDE" w:rsidRDefault="00501CDE" w:rsidP="00501CDE">
      <w:pPr>
        <w:tabs>
          <w:tab w:val="left" w:pos="68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501CDE" w:rsidRDefault="00501CDE" w:rsidP="00501CDE">
      <w:pPr>
        <w:tabs>
          <w:tab w:val="left" w:pos="68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</w:t>
      </w:r>
      <w:r w:rsidR="000A2D4D" w:rsidRPr="00501CDE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501CDE" w:rsidRDefault="00501CDE" w:rsidP="00501CDE">
      <w:pPr>
        <w:tabs>
          <w:tab w:val="left" w:pos="68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0A2D4D" w:rsidRPr="00501CDE" w:rsidRDefault="00501CDE" w:rsidP="00501CDE">
      <w:pPr>
        <w:tabs>
          <w:tab w:val="left" w:pos="68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Южно-Одоевское Одоевского района</w:t>
      </w:r>
      <w:r w:rsidR="000A2D4D" w:rsidRPr="00501CDE">
        <w:rPr>
          <w:rFonts w:ascii="Times New Roman" w:hAnsi="Times New Roman"/>
          <w:sz w:val="24"/>
          <w:szCs w:val="24"/>
        </w:rPr>
        <w:t xml:space="preserve"> </w:t>
      </w:r>
    </w:p>
    <w:p w:rsidR="000A2D4D" w:rsidRPr="00501CDE" w:rsidRDefault="004F4D51" w:rsidP="00501CDE">
      <w:pPr>
        <w:tabs>
          <w:tab w:val="left" w:pos="68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01CD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20</w:t>
      </w:r>
      <w:r w:rsidR="00501C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06.</w:t>
      </w:r>
      <w:r w:rsidR="00501CDE">
        <w:rPr>
          <w:rFonts w:ascii="Times New Roman" w:hAnsi="Times New Roman"/>
          <w:sz w:val="24"/>
          <w:szCs w:val="24"/>
        </w:rPr>
        <w:t>2016</w:t>
      </w:r>
      <w:r w:rsidR="000A2D4D" w:rsidRPr="00501CDE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79</w:t>
      </w:r>
    </w:p>
    <w:p w:rsidR="000A2D4D" w:rsidRPr="00501CDE" w:rsidRDefault="000A2D4D" w:rsidP="00501CDE">
      <w:pPr>
        <w:tabs>
          <w:tab w:val="left" w:pos="960"/>
        </w:tabs>
        <w:jc w:val="both"/>
        <w:rPr>
          <w:rFonts w:ascii="Times New Roman" w:hAnsi="Times New Roman"/>
          <w:sz w:val="24"/>
          <w:szCs w:val="24"/>
        </w:rPr>
      </w:pPr>
    </w:p>
    <w:p w:rsidR="000A2D4D" w:rsidRPr="00501CDE" w:rsidRDefault="000A2D4D" w:rsidP="00501C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0A2D4D" w:rsidRPr="00501CDE" w:rsidRDefault="000A2D4D" w:rsidP="00501C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собраниях, митингах, демонстрациях, шествиях и пикетированиях на территории </w:t>
      </w:r>
      <w:r w:rsidR="00501C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Южно-Одоевское Одоевского района</w:t>
      </w:r>
    </w:p>
    <w:p w:rsidR="00832F7E" w:rsidRPr="00501CDE" w:rsidRDefault="00832F7E" w:rsidP="00501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50D" w:rsidRPr="00501CDE" w:rsidRDefault="000A2D4D" w:rsidP="00501C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1.Основные понятия</w:t>
      </w:r>
    </w:p>
    <w:p w:rsidR="00767338" w:rsidRDefault="0051350D" w:rsidP="00501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>1.1. Основные понятия, используемые в настоящем Положении, применяются в том же значении, что в Федеральном законе от 19.06.2004 N 54-ФЗ "О собраниях, митингах, демонстрациях, шествиях и пикетированиях.</w:t>
      </w:r>
    </w:p>
    <w:p w:rsidR="004E7925" w:rsidRPr="00501CDE" w:rsidRDefault="004E7925" w:rsidP="00501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338" w:rsidRPr="00501CDE" w:rsidRDefault="00767338" w:rsidP="004E79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2.</w:t>
      </w:r>
      <w:r w:rsidR="004E792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01C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Принципы проведения публичного мероприятия</w:t>
      </w:r>
    </w:p>
    <w:p w:rsidR="00767338" w:rsidRPr="00501CDE" w:rsidRDefault="00767338" w:rsidP="00501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2.1.</w:t>
      </w:r>
      <w:r w:rsidR="004E79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>Проведение публичного мероприятия основывается на следующих принципах:</w:t>
      </w:r>
    </w:p>
    <w:p w:rsidR="00767338" w:rsidRPr="00501CDE" w:rsidRDefault="00767338" w:rsidP="00501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-  законность - соблюдение </w:t>
      </w:r>
      <w:r w:rsidRPr="00501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положений </w:t>
      </w:r>
      <w:hyperlink r:id="rId8" w:tooltip="Конституция Российской Федерации" w:history="1">
        <w:r w:rsidRPr="00501CD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Конституции Российской Федерации</w:t>
        </w:r>
      </w:hyperlink>
      <w:r w:rsidRPr="00501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иных законодательных актов Российской Федерации;</w:t>
      </w:r>
    </w:p>
    <w:p w:rsidR="00767338" w:rsidRDefault="00767338" w:rsidP="00501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>- добровольность участия в публичном мероприятии.</w:t>
      </w:r>
    </w:p>
    <w:p w:rsidR="004E7925" w:rsidRPr="00501CDE" w:rsidRDefault="004E7925" w:rsidP="00501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338" w:rsidRPr="00501CDE" w:rsidRDefault="00767338" w:rsidP="004E79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3.</w:t>
      </w:r>
      <w:r w:rsidR="004E792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01C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Проведение мероприятий в предвыборных целях агитации</w:t>
      </w:r>
    </w:p>
    <w:p w:rsidR="00767338" w:rsidRPr="00501CDE" w:rsidRDefault="00767338" w:rsidP="004E79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и религиозных обрядов</w:t>
      </w:r>
    </w:p>
    <w:p w:rsidR="00767338" w:rsidRPr="00501CDE" w:rsidRDefault="00767338" w:rsidP="00501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3.1. Проведение собраний, митингов, демонстраций, шествий и пикетирований в целях предвыборной агитации, агитации по вопросам референдума регулируется настоящим      Положением, </w:t>
      </w:r>
      <w:r w:rsidRPr="00501C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законодательствами субъекта</w:t>
      </w:r>
      <w:r w:rsidRPr="00501CDE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Pr="00501CDE">
        <w:rPr>
          <w:rFonts w:ascii="Times New Roman" w:hAnsi="Times New Roman"/>
          <w:sz w:val="24"/>
          <w:szCs w:val="24"/>
        </w:rPr>
        <w:t xml:space="preserve">и Российской Федерации </w:t>
      </w: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о выборах и референдумах.</w:t>
      </w:r>
    </w:p>
    <w:p w:rsidR="00767338" w:rsidRPr="00501CDE" w:rsidRDefault="004E7925" w:rsidP="00501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67338"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Проведение религиозных обрядов и церемоний регулируется Федеральным законом от </w:t>
      </w:r>
      <w:hyperlink r:id="rId9" w:tooltip="26 сентября" w:history="1">
        <w:r w:rsidR="00767338" w:rsidRPr="00501CD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26 сентября</w:t>
        </w:r>
      </w:hyperlink>
      <w:r w:rsidR="00767338"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1997 года N 125-ФЗ "О свободе совести и о религиозных объединениях" и не регулируется настоящим Положе</w:t>
      </w:r>
      <w:r w:rsidR="00004B07" w:rsidRPr="00501CDE">
        <w:rPr>
          <w:rFonts w:ascii="Times New Roman" w:eastAsia="Times New Roman" w:hAnsi="Times New Roman"/>
          <w:sz w:val="24"/>
          <w:szCs w:val="24"/>
          <w:lang w:eastAsia="ru-RU"/>
        </w:rPr>
        <w:t>нием.</w:t>
      </w:r>
    </w:p>
    <w:p w:rsidR="00113D44" w:rsidRDefault="00113D44" w:rsidP="00113D4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A2D4D" w:rsidRPr="00113D44" w:rsidRDefault="00113D44" w:rsidP="00113D44">
      <w:pPr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</w:t>
      </w:r>
      <w:r w:rsidR="00767338" w:rsidRPr="00501CD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4.</w:t>
      </w:r>
      <w:r w:rsidR="004A499B" w:rsidRPr="00501CD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Организатор публичного мероприятия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</w:t>
      </w:r>
      <w:r w:rsidRPr="00113D44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lang w:eastAsia="ru-RU"/>
        </w:rPr>
        <w:t>.</w:t>
      </w:r>
      <w:r w:rsidR="004A499B" w:rsidRPr="00113D44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br/>
      </w:r>
      <w:r w:rsidR="00767338" w:rsidRPr="00501CD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A499B" w:rsidRPr="00501CDE">
        <w:rPr>
          <w:rFonts w:ascii="Times New Roman" w:eastAsia="Times New Roman" w:hAnsi="Times New Roman"/>
          <w:sz w:val="24"/>
          <w:szCs w:val="24"/>
          <w:lang w:eastAsia="ru-RU"/>
        </w:rPr>
        <w:t>.1. Организаторами публичного мероприятия могут быть 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лет, митингов и собраний - 16 лет), политические партии, другие общественные объединения и религиозные объединения, их региональные отделения и иные структурные подразделения, взявшие на себя обязательство по организации и пров</w:t>
      </w:r>
      <w:r w:rsidR="00767338" w:rsidRPr="00501CDE">
        <w:rPr>
          <w:rFonts w:ascii="Times New Roman" w:eastAsia="Times New Roman" w:hAnsi="Times New Roman"/>
          <w:sz w:val="24"/>
          <w:szCs w:val="24"/>
          <w:lang w:eastAsia="ru-RU"/>
        </w:rPr>
        <w:t>едению публичного мероприятия.</w:t>
      </w:r>
      <w:r w:rsidR="00767338" w:rsidRPr="00501CDE">
        <w:rPr>
          <w:rFonts w:ascii="Times New Roman" w:eastAsia="Times New Roman" w:hAnsi="Times New Roman"/>
          <w:sz w:val="24"/>
          <w:szCs w:val="24"/>
          <w:lang w:eastAsia="ru-RU"/>
        </w:rPr>
        <w:br/>
        <w:t>4</w:t>
      </w:r>
      <w:r w:rsidR="004E7925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r w:rsidR="004A499B" w:rsidRPr="00501CDE">
        <w:rPr>
          <w:rFonts w:ascii="Times New Roman" w:eastAsia="Times New Roman" w:hAnsi="Times New Roman"/>
          <w:sz w:val="24"/>
          <w:szCs w:val="24"/>
          <w:lang w:eastAsia="ru-RU"/>
        </w:rPr>
        <w:t>Не могут быть организа</w:t>
      </w:r>
      <w:r w:rsidR="00767338" w:rsidRPr="00501CDE">
        <w:rPr>
          <w:rFonts w:ascii="Times New Roman" w:eastAsia="Times New Roman" w:hAnsi="Times New Roman"/>
          <w:sz w:val="24"/>
          <w:szCs w:val="24"/>
          <w:lang w:eastAsia="ru-RU"/>
        </w:rPr>
        <w:t>торами публичного мероприятия:</w:t>
      </w:r>
      <w:r w:rsidR="004E79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4E7925" w:rsidRPr="004E7925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>.</w:t>
      </w:r>
      <w:r w:rsidR="00767338" w:rsidRPr="00501CDE">
        <w:rPr>
          <w:rFonts w:ascii="Times New Roman" w:eastAsia="Times New Roman" w:hAnsi="Times New Roman"/>
          <w:sz w:val="24"/>
          <w:szCs w:val="24"/>
          <w:lang w:eastAsia="ru-RU"/>
        </w:rPr>
        <w:br/>
        <w:t>4</w:t>
      </w:r>
      <w:r w:rsidR="004A499B" w:rsidRPr="00501CDE">
        <w:rPr>
          <w:rFonts w:ascii="Times New Roman" w:eastAsia="Times New Roman" w:hAnsi="Times New Roman"/>
          <w:sz w:val="24"/>
          <w:szCs w:val="24"/>
          <w:lang w:eastAsia="ru-RU"/>
        </w:rPr>
        <w:t>.2.1. Лицо, признанное судом недееспособным либо ограниченно дееспособным, а также лицо, содержащееся в местах лише</w:t>
      </w:r>
      <w:r w:rsidR="00767338" w:rsidRPr="00501CDE">
        <w:rPr>
          <w:rFonts w:ascii="Times New Roman" w:eastAsia="Times New Roman" w:hAnsi="Times New Roman"/>
          <w:sz w:val="24"/>
          <w:szCs w:val="24"/>
          <w:lang w:eastAsia="ru-RU"/>
        </w:rPr>
        <w:t>ния свободы по приговору суда;</w:t>
      </w:r>
      <w:r w:rsidR="00767338" w:rsidRPr="00501CDE">
        <w:rPr>
          <w:rFonts w:ascii="Times New Roman" w:eastAsia="Times New Roman" w:hAnsi="Times New Roman"/>
          <w:sz w:val="24"/>
          <w:szCs w:val="24"/>
          <w:lang w:eastAsia="ru-RU"/>
        </w:rPr>
        <w:br/>
        <w:t>4</w:t>
      </w:r>
      <w:r w:rsidR="004A499B" w:rsidRPr="00501CDE">
        <w:rPr>
          <w:rFonts w:ascii="Times New Roman" w:eastAsia="Times New Roman" w:hAnsi="Times New Roman"/>
          <w:sz w:val="24"/>
          <w:szCs w:val="24"/>
          <w:lang w:eastAsia="ru-RU"/>
        </w:rPr>
        <w:t>.2.2. Лицо,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правонарушения, предусмотренные статьями 5.38, 19.3, 20.1 - 20.3, 20.18, 20.29 Кодекса Российской Федерации об административных правонарушениях, в течение срока, когда лицо считается подвергнуты</w:t>
      </w:r>
      <w:r w:rsidR="00767338" w:rsidRPr="00501CDE">
        <w:rPr>
          <w:rFonts w:ascii="Times New Roman" w:eastAsia="Times New Roman" w:hAnsi="Times New Roman"/>
          <w:sz w:val="24"/>
          <w:szCs w:val="24"/>
          <w:lang w:eastAsia="ru-RU"/>
        </w:rPr>
        <w:t>м административному наказанию;</w:t>
      </w:r>
      <w:r w:rsidR="00767338" w:rsidRPr="00501CDE">
        <w:rPr>
          <w:rFonts w:ascii="Times New Roman" w:eastAsia="Times New Roman" w:hAnsi="Times New Roman"/>
          <w:sz w:val="24"/>
          <w:szCs w:val="24"/>
          <w:lang w:eastAsia="ru-RU"/>
        </w:rPr>
        <w:br/>
        <w:t>4</w:t>
      </w:r>
      <w:r w:rsidR="004A499B" w:rsidRPr="00501CDE">
        <w:rPr>
          <w:rFonts w:ascii="Times New Roman" w:eastAsia="Times New Roman" w:hAnsi="Times New Roman"/>
          <w:sz w:val="24"/>
          <w:szCs w:val="24"/>
          <w:lang w:eastAsia="ru-RU"/>
        </w:rPr>
        <w:t>.2.3. 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 либо которые ликвидированы в установленном законом порядке.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113D44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>.</w:t>
      </w:r>
    </w:p>
    <w:p w:rsidR="00D061AA" w:rsidRPr="00113D44" w:rsidRDefault="00113D44" w:rsidP="00113D44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</w:t>
      </w:r>
      <w:r w:rsidR="00D061AA" w:rsidRPr="00501CD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5. Участники публичного мероприятия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</w:t>
      </w:r>
      <w:r w:rsidRPr="00113D44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lang w:eastAsia="ru-RU"/>
        </w:rPr>
        <w:t>.</w:t>
      </w:r>
      <w:r w:rsidR="00D061AA" w:rsidRPr="00113D44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br/>
      </w:r>
      <w:r w:rsidR="00D061AA"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5.1. Участниками публичного мероприятия признаются граждане, члены политических </w:t>
      </w:r>
      <w:r w:rsidR="00D061AA" w:rsidRPr="00501C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партий, члены и участники других общественных объединений и религиозных объединений, добровольно участвующие в нем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</w:t>
      </w:r>
      <w:r w:rsidR="00D061AA" w:rsidRPr="00113D44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>.</w:t>
      </w:r>
      <w:r w:rsidR="00D061AA" w:rsidRPr="00501CDE">
        <w:rPr>
          <w:rFonts w:ascii="Times New Roman" w:eastAsia="Times New Roman" w:hAnsi="Times New Roman"/>
          <w:sz w:val="24"/>
          <w:szCs w:val="24"/>
          <w:lang w:eastAsia="ru-RU"/>
        </w:rPr>
        <w:br/>
        <w:t>5.2. Участники публичного мероприятия имеют право: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113D44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>.</w:t>
      </w:r>
      <w:r w:rsidR="00D061AA" w:rsidRPr="00501CDE">
        <w:rPr>
          <w:rFonts w:ascii="Times New Roman" w:eastAsia="Times New Roman" w:hAnsi="Times New Roman"/>
          <w:sz w:val="24"/>
          <w:szCs w:val="24"/>
          <w:lang w:eastAsia="ru-RU"/>
        </w:rPr>
        <w:br/>
        <w:t>5.2.1. Участвовать в обсуждении и принятии решений, иных коллективных действиях в соответствии с целями публичного мероприятия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 </w:t>
      </w:r>
      <w:r w:rsidRPr="00113D44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 </w:t>
      </w:r>
      <w:r w:rsidR="00D061AA" w:rsidRPr="00113D44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>.</w:t>
      </w:r>
      <w:r w:rsidR="00D061AA" w:rsidRPr="00501CDE">
        <w:rPr>
          <w:rFonts w:ascii="Times New Roman" w:eastAsia="Times New Roman" w:hAnsi="Times New Roman"/>
          <w:sz w:val="24"/>
          <w:szCs w:val="24"/>
          <w:lang w:eastAsia="ru-RU"/>
        </w:rPr>
        <w:br/>
        <w:t>5.2.2.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мнения, а также средства агитации, не запрещенные законодательством Российской Федерации.</w:t>
      </w:r>
      <w:r w:rsidR="00D061AA" w:rsidRPr="00501CDE">
        <w:rPr>
          <w:rFonts w:ascii="Times New Roman" w:eastAsia="Times New Roman" w:hAnsi="Times New Roman"/>
          <w:sz w:val="24"/>
          <w:szCs w:val="24"/>
          <w:lang w:eastAsia="ru-RU"/>
        </w:rPr>
        <w:br/>
        <w:t>5.2.3. Принимать и направлять резолюции, требования и другие обращения граждан в органы государственной власти и органы местного самоуправления, общественные и религиозные объединения, международные и иные органы и организации.</w:t>
      </w:r>
      <w:r w:rsidR="00D061AA" w:rsidRPr="00501CDE">
        <w:rPr>
          <w:rFonts w:ascii="Times New Roman" w:eastAsia="Times New Roman" w:hAnsi="Times New Roman"/>
          <w:sz w:val="24"/>
          <w:szCs w:val="24"/>
          <w:lang w:eastAsia="ru-RU"/>
        </w:rPr>
        <w:br/>
        <w:t>5.3. Во время проведения публичного мероприятия его участники обязаны:</w:t>
      </w:r>
      <w:r w:rsidR="00D061AA" w:rsidRPr="00501CDE">
        <w:rPr>
          <w:rFonts w:ascii="Times New Roman" w:eastAsia="Times New Roman" w:hAnsi="Times New Roman"/>
          <w:sz w:val="24"/>
          <w:szCs w:val="24"/>
          <w:lang w:eastAsia="ru-RU"/>
        </w:rPr>
        <w:br/>
        <w:t>5.3.1. Выполнять все законные требования организатора публичного мероприятия, уполномоченных им лиц, уполномоченного представителя Администрации и сотрудников правоохранительных органов.</w:t>
      </w:r>
      <w:r w:rsidR="00D061AA" w:rsidRPr="00501CDE">
        <w:rPr>
          <w:rFonts w:ascii="Times New Roman" w:eastAsia="Times New Roman" w:hAnsi="Times New Roman"/>
          <w:sz w:val="24"/>
          <w:szCs w:val="24"/>
          <w:lang w:eastAsia="ru-RU"/>
        </w:rPr>
        <w:br/>
        <w:t>5.3.2. Соблюдать общественный порядок, требования по обеспечению транспортной безопасности и безопасности дорожного движения, предусмотренные федеральными законами и иными нормативными правовыми актами, если публичное мероприятие проводится с использованием транспортных средств, и регламент проведения публичного мероприятия.</w:t>
      </w:r>
      <w:r w:rsidR="00D061AA" w:rsidRPr="00501CDE">
        <w:rPr>
          <w:rFonts w:ascii="Times New Roman" w:eastAsia="Times New Roman" w:hAnsi="Times New Roman"/>
          <w:sz w:val="24"/>
          <w:szCs w:val="24"/>
          <w:lang w:eastAsia="ru-RU"/>
        </w:rPr>
        <w:br/>
        <w:t>5.4. Участники публичных мероприятий не вправе: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113D44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>.</w:t>
      </w:r>
      <w:r w:rsidR="00D061AA" w:rsidRPr="00501CDE">
        <w:rPr>
          <w:rFonts w:ascii="Times New Roman" w:eastAsia="Times New Roman" w:hAnsi="Times New Roman"/>
          <w:sz w:val="24"/>
          <w:szCs w:val="24"/>
          <w:lang w:eastAsia="ru-RU"/>
        </w:rPr>
        <w:br/>
        <w:t>5.4.1 скрывать свое лицо, в том числе использовать маски, средства маскировки, иные предметы, специально предназначенные для затруднения установления личности;</w:t>
      </w:r>
      <w:r w:rsidR="00D061AA" w:rsidRPr="00501CDE">
        <w:rPr>
          <w:rFonts w:ascii="Times New Roman" w:eastAsia="Times New Roman" w:hAnsi="Times New Roman"/>
          <w:sz w:val="24"/>
          <w:szCs w:val="24"/>
          <w:lang w:eastAsia="ru-RU"/>
        </w:rPr>
        <w:br/>
        <w:t>5.4.2 иметь при себе оружие или предметы, используемые в качестве оружия, взрывчатые и легковоспламеняющиеся вещества, иметь при себе и (или) распивать алкогольную и спиртосодержащую продукцию, пиво и напитки, изготавливаемые на его основе;</w:t>
      </w:r>
      <w:r w:rsidR="00D061AA" w:rsidRPr="00501CDE">
        <w:rPr>
          <w:rFonts w:ascii="Times New Roman" w:eastAsia="Times New Roman" w:hAnsi="Times New Roman"/>
          <w:sz w:val="24"/>
          <w:szCs w:val="24"/>
          <w:lang w:eastAsia="ru-RU"/>
        </w:rPr>
        <w:br/>
        <w:t>5.4.3 находиться в месте проведения публичного мероприятия в состоянии опьянения.</w:t>
      </w:r>
    </w:p>
    <w:p w:rsidR="00D061AA" w:rsidRPr="00501CDE" w:rsidRDefault="00D061AA" w:rsidP="00501C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004B07" w:rsidRPr="00113D44" w:rsidRDefault="00D061AA" w:rsidP="00113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6</w:t>
      </w:r>
      <w:r w:rsidR="000A2D4D" w:rsidRPr="00501C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 Порядок подачи уведомления о проведении публичного мероприятия</w:t>
      </w:r>
    </w:p>
    <w:p w:rsidR="000B3BA2" w:rsidRDefault="00D061AA" w:rsidP="000B3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CDE">
        <w:rPr>
          <w:rFonts w:ascii="Times New Roman" w:eastAsia="Times New Roman" w:hAnsi="Times New Roman"/>
          <w:sz w:val="24"/>
          <w:szCs w:val="24"/>
        </w:rPr>
        <w:t>6</w:t>
      </w:r>
      <w:r w:rsidR="000A2D4D" w:rsidRPr="00501CDE">
        <w:rPr>
          <w:rFonts w:ascii="Times New Roman" w:eastAsia="Times New Roman" w:hAnsi="Times New Roman"/>
          <w:sz w:val="24"/>
          <w:szCs w:val="24"/>
        </w:rPr>
        <w:t xml:space="preserve">.1. </w:t>
      </w:r>
      <w:r w:rsidR="000B3BA2" w:rsidRPr="000B3BA2">
        <w:rPr>
          <w:rFonts w:ascii="Times New Roman" w:hAnsi="Times New Roman" w:cs="Times New Roman"/>
          <w:sz w:val="24"/>
          <w:szCs w:val="24"/>
        </w:rPr>
        <w:t>Уведомление о проведении публичного мероприятия (за исключением собрания и пикетирования, проводимого одним участником без использования быстровозводимой сборно-разборной конструкции) подается его организатором в письменной форме в орган исполнительной власти субъекта Российской Федерации или орган местного самоуправления в срок не ранее 15 и не позднее 10 дней до дня проведения публичного мероприятия.</w:t>
      </w:r>
    </w:p>
    <w:p w:rsidR="000B3BA2" w:rsidRPr="000B3BA2" w:rsidRDefault="000B3BA2" w:rsidP="000B3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3BA2">
        <w:rPr>
          <w:rFonts w:ascii="Times New Roman" w:hAnsi="Times New Roman" w:cs="Times New Roman"/>
          <w:sz w:val="24"/>
          <w:szCs w:val="24"/>
        </w:rPr>
        <w:t xml:space="preserve"> 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 дня его проведения.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</w:t>
      </w:r>
      <w:r>
        <w:rPr>
          <w:rFonts w:ascii="Times New Roman" w:hAnsi="Times New Roman" w:cs="Times New Roman"/>
          <w:sz w:val="24"/>
          <w:szCs w:val="24"/>
        </w:rPr>
        <w:t>ий нерабочим праздничным дням.</w:t>
      </w:r>
    </w:p>
    <w:p w:rsidR="00B73450" w:rsidRPr="00501CDE" w:rsidRDefault="00D061AA" w:rsidP="00501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  <w:r w:rsidR="00B73450" w:rsidRPr="00501CDE">
        <w:rPr>
          <w:rFonts w:ascii="Times New Roman" w:eastAsia="Times New Roman" w:hAnsi="Times New Roman"/>
          <w:sz w:val="24"/>
          <w:szCs w:val="24"/>
          <w:lang w:eastAsia="ru-RU"/>
        </w:rPr>
        <w:t>.2. В уведомлении о проведении публичных  мероприятий указываются:</w:t>
      </w:r>
    </w:p>
    <w:p w:rsidR="00B73450" w:rsidRPr="00501CDE" w:rsidRDefault="00B73450" w:rsidP="00501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>-цель публичного мероприятия;</w:t>
      </w:r>
    </w:p>
    <w:p w:rsidR="00B73450" w:rsidRPr="00501CDE" w:rsidRDefault="00B73450" w:rsidP="00501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>-форма публичного мероприятия;</w:t>
      </w:r>
    </w:p>
    <w:p w:rsidR="00B73450" w:rsidRPr="00501CDE" w:rsidRDefault="00004B07" w:rsidP="00501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-м</w:t>
      </w:r>
      <w:r w:rsidR="00B73450" w:rsidRPr="00501CDE">
        <w:rPr>
          <w:rFonts w:ascii="Times New Roman" w:eastAsia="Times New Roman" w:hAnsi="Times New Roman"/>
          <w:sz w:val="24"/>
          <w:szCs w:val="24"/>
          <w:lang w:eastAsia="ru-RU"/>
        </w:rPr>
        <w:t>есто</w:t>
      </w: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3450" w:rsidRPr="00501CDE">
        <w:rPr>
          <w:rFonts w:ascii="Times New Roman" w:eastAsia="Times New Roman" w:hAnsi="Times New Roman"/>
          <w:sz w:val="24"/>
          <w:szCs w:val="24"/>
          <w:lang w:eastAsia="ru-RU"/>
        </w:rPr>
        <w:t>(места) проведения публичного мероприятия, маршруты движения участников;</w:t>
      </w:r>
    </w:p>
    <w:p w:rsidR="00B73450" w:rsidRPr="00501CDE" w:rsidRDefault="00B73450" w:rsidP="00501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>-дата, время начала и окончание публичного мероприятия;</w:t>
      </w:r>
    </w:p>
    <w:p w:rsidR="00B73450" w:rsidRPr="00501CDE" w:rsidRDefault="00B73450" w:rsidP="00501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>-предполагаемое количество участников публичного мероприятия;</w:t>
      </w:r>
    </w:p>
    <w:p w:rsidR="00B73450" w:rsidRPr="00501CDE" w:rsidRDefault="00EB0836" w:rsidP="00501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-формы </w:t>
      </w:r>
      <w:r w:rsidR="00B73450"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113D44" w:rsidRDefault="00B73450" w:rsidP="00501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B0836" w:rsidRPr="00501CDE">
        <w:rPr>
          <w:rFonts w:ascii="Times New Roman" w:eastAsia="Times New Roman" w:hAnsi="Times New Roman"/>
          <w:sz w:val="24"/>
          <w:szCs w:val="24"/>
          <w:lang w:eastAsia="ru-RU"/>
        </w:rPr>
        <w:t>фамилия, имя</w:t>
      </w:r>
      <w:r w:rsidR="00004B07"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B0836" w:rsidRPr="00501CDE">
        <w:rPr>
          <w:rFonts w:ascii="Times New Roman" w:eastAsia="Times New Roman" w:hAnsi="Times New Roman"/>
          <w:sz w:val="24"/>
          <w:szCs w:val="24"/>
          <w:lang w:eastAsia="ru-RU"/>
        </w:rPr>
        <w:t>отчество либо наименование организатора публичного мероприятия, сведения о его месте жительства или пребывания  либо о месте нахождения и номер телефона;</w:t>
      </w:r>
    </w:p>
    <w:p w:rsidR="00EB0836" w:rsidRPr="00501CDE" w:rsidRDefault="00EB0836" w:rsidP="00501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-фамилии, имена, отчества лиц, уполномоченных организатором публичных мероприятий выполнять распорядительные функции по организации и проведении публичного мероприятия;</w:t>
      </w:r>
    </w:p>
    <w:p w:rsidR="00EB0836" w:rsidRPr="00501CDE" w:rsidRDefault="00EB0836" w:rsidP="00501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>-дата подачи уведомления о проведении публичного мероприятия;</w:t>
      </w:r>
    </w:p>
    <w:p w:rsidR="00767338" w:rsidRPr="00501CDE" w:rsidRDefault="00D061AA" w:rsidP="00501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67338" w:rsidRPr="00501CDE">
        <w:rPr>
          <w:rFonts w:ascii="Times New Roman" w:eastAsia="Times New Roman" w:hAnsi="Times New Roman"/>
          <w:sz w:val="24"/>
          <w:szCs w:val="24"/>
          <w:lang w:eastAsia="ru-RU"/>
        </w:rPr>
        <w:t>.3.К увед</w:t>
      </w: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>омлению возможны приложения:</w:t>
      </w:r>
      <w:r w:rsidR="00113D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="00113D44" w:rsidRPr="00113D44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>.</w:t>
      </w: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br/>
        <w:t>6</w:t>
      </w:r>
      <w:r w:rsidR="00767338" w:rsidRPr="00501CDE">
        <w:rPr>
          <w:rFonts w:ascii="Times New Roman" w:eastAsia="Times New Roman" w:hAnsi="Times New Roman"/>
          <w:sz w:val="24"/>
          <w:szCs w:val="24"/>
          <w:lang w:eastAsia="ru-RU"/>
        </w:rPr>
        <w:t>.3.1. План-схема расположения участников, завер</w:t>
      </w: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>енная подписью организатора.</w:t>
      </w:r>
      <w:r w:rsidR="00113D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113D44" w:rsidRPr="00113D44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 .</w:t>
      </w: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br/>
        <w:t>6</w:t>
      </w:r>
      <w:r w:rsidR="00767338" w:rsidRPr="00501CDE">
        <w:rPr>
          <w:rFonts w:ascii="Times New Roman" w:eastAsia="Times New Roman" w:hAnsi="Times New Roman"/>
          <w:sz w:val="24"/>
          <w:szCs w:val="24"/>
          <w:lang w:eastAsia="ru-RU"/>
        </w:rPr>
        <w:t>.3.2. Регламент проведения публичного мероприятия</w:t>
      </w:r>
    </w:p>
    <w:p w:rsidR="00767338" w:rsidRPr="00501CDE" w:rsidRDefault="00767338" w:rsidP="00501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4E792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В  случае если публичное мероприятие будет проводиться с использованием транспортных средств, информация об использовании транспортных средств.</w:t>
      </w:r>
    </w:p>
    <w:p w:rsidR="00EB0836" w:rsidRPr="00501CDE" w:rsidRDefault="00D061AA" w:rsidP="00501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67338" w:rsidRPr="00501CDE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 w:rsidR="00096012" w:rsidRPr="00501C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B0836" w:rsidRPr="00501CDE">
        <w:rPr>
          <w:rFonts w:ascii="Times New Roman" w:eastAsia="Times New Roman" w:hAnsi="Times New Roman"/>
          <w:sz w:val="24"/>
          <w:szCs w:val="24"/>
          <w:lang w:eastAsia="ru-RU"/>
        </w:rPr>
        <w:t>Уведомление о проведении публичного мероприятия подлежит  регистрации в органе местного самоуправления. На копии уведомления о проведении публичного мероприятия делается отметка о дате, времени приёма уведомления о проведении публичного мероприятия, указываются должность, фамилия и инициалы лица, зарегистрировавшего документ.</w:t>
      </w:r>
    </w:p>
    <w:p w:rsidR="00EB0836" w:rsidRPr="00501CDE" w:rsidRDefault="00D061AA" w:rsidP="00501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67338" w:rsidRPr="00501CDE">
        <w:rPr>
          <w:rFonts w:ascii="Times New Roman" w:eastAsia="Times New Roman" w:hAnsi="Times New Roman"/>
          <w:sz w:val="24"/>
          <w:szCs w:val="24"/>
          <w:lang w:eastAsia="ru-RU"/>
        </w:rPr>
        <w:t>.5</w:t>
      </w:r>
      <w:r w:rsidR="00096012" w:rsidRPr="00501C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4B07"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0836" w:rsidRPr="00501CDE">
        <w:rPr>
          <w:rFonts w:ascii="Times New Roman" w:eastAsia="Times New Roman" w:hAnsi="Times New Roman"/>
          <w:sz w:val="24"/>
          <w:szCs w:val="24"/>
          <w:lang w:eastAsia="ru-RU"/>
        </w:rPr>
        <w:t>В случае если информация,</w:t>
      </w:r>
      <w:r w:rsidR="00A75F15"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0836" w:rsidRPr="00501CDE">
        <w:rPr>
          <w:rFonts w:ascii="Times New Roman" w:eastAsia="Times New Roman" w:hAnsi="Times New Roman"/>
          <w:sz w:val="24"/>
          <w:szCs w:val="24"/>
          <w:lang w:eastAsia="ru-RU"/>
        </w:rPr>
        <w:t>содержащаяся в текс</w:t>
      </w: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EB0836" w:rsidRPr="00501CDE">
        <w:rPr>
          <w:rFonts w:ascii="Times New Roman" w:eastAsia="Times New Roman" w:hAnsi="Times New Roman"/>
          <w:sz w:val="24"/>
          <w:szCs w:val="24"/>
          <w:lang w:eastAsia="ru-RU"/>
        </w:rPr>
        <w:t>е уведомления о проведении публичного мероприятия,</w:t>
      </w:r>
      <w:r w:rsidR="00A75F15"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0836" w:rsidRPr="00501CDE">
        <w:rPr>
          <w:rFonts w:ascii="Times New Roman" w:eastAsia="Times New Roman" w:hAnsi="Times New Roman"/>
          <w:sz w:val="24"/>
          <w:szCs w:val="24"/>
          <w:lang w:eastAsia="ru-RU"/>
        </w:rPr>
        <w:t>и иные данные дают основания предположить,</w:t>
      </w:r>
      <w:r w:rsidR="00A75F15"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0836"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что  цели запланированного публичного </w:t>
      </w:r>
      <w:r w:rsidR="00A75F15" w:rsidRPr="00501CDE">
        <w:rPr>
          <w:rFonts w:ascii="Times New Roman" w:eastAsia="Times New Roman" w:hAnsi="Times New Roman"/>
          <w:sz w:val="24"/>
          <w:szCs w:val="24"/>
          <w:lang w:eastAsia="ru-RU"/>
        </w:rPr>
        <w:t>мероприятия</w:t>
      </w:r>
      <w:r w:rsidR="00EB0836"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и формы его проведения не соответствуют положениям Конституции Российской Федерации и нарушают запреты,</w:t>
      </w:r>
      <w:r w:rsidR="00A75F15"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0836" w:rsidRPr="00501CDE">
        <w:rPr>
          <w:rFonts w:ascii="Times New Roman" w:eastAsia="Times New Roman" w:hAnsi="Times New Roman"/>
          <w:sz w:val="24"/>
          <w:szCs w:val="24"/>
          <w:lang w:eastAsia="ru-RU"/>
        </w:rPr>
        <w:t>предусмотренные законодательством Российской Федерации об административных правонарушениях или уголовным законодательством Российской Федерации,</w:t>
      </w:r>
      <w:r w:rsidR="00A75F15"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0836" w:rsidRPr="00501CDE">
        <w:rPr>
          <w:rFonts w:ascii="Times New Roman" w:eastAsia="Times New Roman" w:hAnsi="Times New Roman"/>
          <w:sz w:val="24"/>
          <w:szCs w:val="24"/>
          <w:lang w:eastAsia="ru-RU"/>
        </w:rPr>
        <w:t>администрация в соответствии с частью 2 статьи 12 Федерального закона незамедлительно доводит до сведения организатора публичного мероприятия письменное мотивированное предупреждение о том,</w:t>
      </w:r>
      <w:r w:rsidR="00A75F15"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0836" w:rsidRPr="00501CDE">
        <w:rPr>
          <w:rFonts w:ascii="Times New Roman" w:eastAsia="Times New Roman" w:hAnsi="Times New Roman"/>
          <w:sz w:val="24"/>
          <w:szCs w:val="24"/>
          <w:lang w:eastAsia="ru-RU"/>
        </w:rPr>
        <w:t>что организатор  публичного мероприятия, а также иные участники публичного мероприятия в случае указанных несоответствий и (или) нарушения при проведении такого мероприятия могут быть привлечены к ответственности в установленном порядке.</w:t>
      </w:r>
    </w:p>
    <w:p w:rsidR="00A75F15" w:rsidRPr="00501CDE" w:rsidRDefault="00004B07" w:rsidP="00501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E792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B0836"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2 части 1 статьи 12 Федерального закона администрация  после получения уведомления о проведении публичного мероприятия  обязана довести до </w:t>
      </w:r>
      <w:r w:rsidR="00A75F15"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организатора публичного мероприятия в течение трех дней со дня получения уведомления о проведении  публичного мероприятия ( а при подаче уведомления о пикетировании группой лиц менее чем за  пять дней до дня его проведения -в день его получения) обоснованное предложение об изменении места и 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 требованиям Федерального закона.</w:t>
      </w:r>
    </w:p>
    <w:p w:rsidR="00A75F15" w:rsidRPr="00501CDE" w:rsidRDefault="00004B07" w:rsidP="00501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A75F15" w:rsidRPr="00501CDE">
        <w:rPr>
          <w:rFonts w:ascii="Times New Roman" w:eastAsia="Times New Roman" w:hAnsi="Times New Roman"/>
          <w:sz w:val="24"/>
          <w:szCs w:val="24"/>
          <w:lang w:eastAsia="ru-RU"/>
        </w:rPr>
        <w:t>Организатор публичного мероприятия в соответствии с пунктом 2 части 4 статьи 5 Федерального закона обязан не позднее чем за три дня до пров</w:t>
      </w:r>
      <w:r w:rsidR="00113D44">
        <w:rPr>
          <w:rFonts w:ascii="Times New Roman" w:eastAsia="Times New Roman" w:hAnsi="Times New Roman"/>
          <w:sz w:val="24"/>
          <w:szCs w:val="24"/>
          <w:lang w:eastAsia="ru-RU"/>
        </w:rPr>
        <w:t>едения публичного мероприятия (</w:t>
      </w:r>
      <w:r w:rsidR="00A75F15" w:rsidRPr="00501CDE">
        <w:rPr>
          <w:rFonts w:ascii="Times New Roman" w:eastAsia="Times New Roman" w:hAnsi="Times New Roman"/>
          <w:sz w:val="24"/>
          <w:szCs w:val="24"/>
          <w:lang w:eastAsia="ru-RU"/>
        </w:rPr>
        <w:t>за исключением собрания и пикетирования, проводимого одним участником)</w:t>
      </w:r>
      <w:r w:rsidR="00832F7E"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F15" w:rsidRPr="00501CDE">
        <w:rPr>
          <w:rFonts w:ascii="Times New Roman" w:eastAsia="Times New Roman" w:hAnsi="Times New Roman"/>
          <w:sz w:val="24"/>
          <w:szCs w:val="24"/>
          <w:lang w:eastAsia="ru-RU"/>
        </w:rPr>
        <w:t>информировать администрацию в письменной форме о принятии (непринятии) его предложения об изменении места и (или) времени проведения публичного мероприятия, указных в уведомлении о проведении публичного мероприятия.</w:t>
      </w:r>
    </w:p>
    <w:p w:rsidR="00EB0836" w:rsidRPr="00501CDE" w:rsidRDefault="00A75F15" w:rsidP="00501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061AA" w:rsidRPr="00501CD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67338" w:rsidRPr="00501CDE">
        <w:rPr>
          <w:rFonts w:ascii="Times New Roman" w:eastAsia="Times New Roman" w:hAnsi="Times New Roman"/>
          <w:sz w:val="24"/>
          <w:szCs w:val="24"/>
          <w:lang w:eastAsia="ru-RU"/>
        </w:rPr>
        <w:t>.6</w:t>
      </w:r>
      <w:r w:rsidR="00096012" w:rsidRPr="00501C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оказания содействия организатору публичного </w:t>
      </w:r>
      <w:r w:rsidR="00004B07"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мероприятии </w:t>
      </w: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>администрация назначает своего уполномоченного представителя с учётом требований Федерального закона и на основании распоряжения, направляемого организатору публичного мероприятия в течение двух дней со дня поступления уведомления. На уполномоченного представителя органа местного самоуправления распространяются права и обязанности, установленные статьей 13 Федерального закона.</w:t>
      </w:r>
      <w:r w:rsidR="00EB0836"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5F15" w:rsidRPr="00501CDE" w:rsidRDefault="00A75F15" w:rsidP="00501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061AA" w:rsidRPr="00501CD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67338" w:rsidRPr="00501CDE">
        <w:rPr>
          <w:rFonts w:ascii="Times New Roman" w:eastAsia="Times New Roman" w:hAnsi="Times New Roman"/>
          <w:sz w:val="24"/>
          <w:szCs w:val="24"/>
          <w:lang w:eastAsia="ru-RU"/>
        </w:rPr>
        <w:t>.7</w:t>
      </w:r>
      <w:r w:rsidR="00096012" w:rsidRPr="00501C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день назначения своего уполномоченного представителя администрация направляет предложение руководителю органа внутренних дел, расположенному на территории, на которой планируется проведение публичного мероприятия (за исключением собрания и пикетирования, проводимого одним участником), о назначении уполномоченного представителя органа внутренних дел.</w:t>
      </w:r>
    </w:p>
    <w:p w:rsidR="00A75F15" w:rsidRPr="00501CDE" w:rsidRDefault="00A75F15" w:rsidP="00501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061AA" w:rsidRPr="00501CD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67338" w:rsidRPr="00501CDE">
        <w:rPr>
          <w:rFonts w:ascii="Times New Roman" w:eastAsia="Times New Roman" w:hAnsi="Times New Roman"/>
          <w:sz w:val="24"/>
          <w:szCs w:val="24"/>
          <w:lang w:eastAsia="ru-RU"/>
        </w:rPr>
        <w:t>.8</w:t>
      </w:r>
      <w:r w:rsidR="00096012" w:rsidRPr="00501C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 публичного мероприятия в соответствии с частью 5 статьи 5 Федерального закона не вправе проводить его, если уведомление о проведении публичного мероприятия не было подано в срок либо если с  администрацией не было согласовано изменение по его мотивированному предложению место  и (или) времени проведения публичного мероприятия.</w:t>
      </w:r>
    </w:p>
    <w:p w:rsidR="00767338" w:rsidRPr="00501CDE" w:rsidRDefault="009A7E58" w:rsidP="00501C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Администрация информирует о вопросах, явившихся причинами проведения публичного мероприятия органы государственной власти, в соответствии с пунктом 6 части</w:t>
      </w:r>
      <w:r w:rsidR="00832F7E"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>1 статьи 12 Федерального закона, а  в случае  проведения публичного мероприятия  на трассах проезда и в местах постоянного или временного пребывания объектов  государственной охраны, установленных Федеральным законом  от 01.01.01. года № 57-ФЗ « О государственной</w:t>
      </w: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охране»,</w:t>
      </w:r>
      <w:r w:rsidR="00767338"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>информируют об этом федеральные органы  государственной охраны.</w:t>
      </w:r>
    </w:p>
    <w:p w:rsidR="00113D44" w:rsidRDefault="00D061AA" w:rsidP="00501CDE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767338" w:rsidRPr="00501CDE" w:rsidRDefault="00832F7E" w:rsidP="00113D44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7.</w:t>
      </w:r>
      <w:r w:rsidR="00767338" w:rsidRPr="00501CD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Места проведения публич</w:t>
      </w:r>
      <w:r w:rsidRPr="00501CD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ного мероприятия на территории п</w:t>
      </w:r>
      <w:r w:rsidR="00113D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оселения</w:t>
      </w:r>
    </w:p>
    <w:p w:rsidR="004A499B" w:rsidRPr="00501CDE" w:rsidRDefault="00767338" w:rsidP="00501CDE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2F7E" w:rsidRPr="00501CDE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="004A499B" w:rsidRPr="00501CDE">
        <w:rPr>
          <w:rFonts w:ascii="Times New Roman" w:eastAsia="Times New Roman" w:hAnsi="Times New Roman"/>
          <w:sz w:val="24"/>
          <w:szCs w:val="24"/>
          <w:lang w:eastAsia="ru-RU"/>
        </w:rPr>
        <w:t>Публичное мероприятие на территории Поселения может проводиться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публичного мероприятия</w:t>
      </w:r>
    </w:p>
    <w:p w:rsidR="00832F7E" w:rsidRPr="00501CDE" w:rsidRDefault="00832F7E" w:rsidP="00501CDE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1CDE">
        <w:rPr>
          <w:rFonts w:ascii="Times New Roman" w:hAnsi="Times New Roman"/>
          <w:sz w:val="24"/>
          <w:szCs w:val="24"/>
          <w:lang w:eastAsia="ru-RU"/>
        </w:rPr>
        <w:t>7.2.Местами, в которых запрещается проведение собраний, митингов, шествий, демонстраций, является:</w:t>
      </w:r>
    </w:p>
    <w:p w:rsidR="00832F7E" w:rsidRPr="00501CDE" w:rsidRDefault="00832F7E" w:rsidP="00501CDE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CDE">
        <w:rPr>
          <w:rFonts w:ascii="Times New Roman" w:hAnsi="Times New Roman"/>
          <w:sz w:val="24"/>
          <w:szCs w:val="24"/>
          <w:lang w:eastAsia="ru-RU"/>
        </w:rPr>
        <w:t xml:space="preserve">   -территории, на которых проведение публичных мероприятий в указанных местах может повлечь нарушение функционирования объектов жизнеобеспечения, транспортной или социальной инфраструктуры, связи, создать помехи движению пешеходов и (или) транспортных средств либо доступу граждан к жилым помещениям или объектам транспортной или социальной инфраструктуры;</w:t>
      </w:r>
    </w:p>
    <w:p w:rsidR="00832F7E" w:rsidRPr="00501CDE" w:rsidRDefault="00832F7E" w:rsidP="00501CDE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CDE">
        <w:rPr>
          <w:rFonts w:ascii="Times New Roman" w:hAnsi="Times New Roman"/>
          <w:sz w:val="24"/>
          <w:szCs w:val="24"/>
          <w:lang w:eastAsia="ru-RU"/>
        </w:rPr>
        <w:t xml:space="preserve">   -территории, на которых в день проведения запланированы мероприятия с детьми и подростками, а также территории на расстоянии 50 метров от зданий  и объектов, на которых осуществляются мероприятия с детьми и подростками;</w:t>
      </w:r>
    </w:p>
    <w:p w:rsidR="00832F7E" w:rsidRPr="00501CDE" w:rsidRDefault="00832F7E" w:rsidP="00501CDE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CDE">
        <w:rPr>
          <w:rFonts w:ascii="Times New Roman" w:hAnsi="Times New Roman"/>
          <w:sz w:val="24"/>
          <w:szCs w:val="24"/>
          <w:lang w:eastAsia="ru-RU"/>
        </w:rPr>
        <w:t xml:space="preserve">   -территории на расстоянии 50 метров от здания администрации, здания образовательного учреждения, зданий учреждений здравоохранений, физкультурно - спортивных организаций (в случае если территория указанных учреждений имеет ограждение, то на расстоянии  50 метров от ограждения указных учреждений), расположенных на территории поселения.</w:t>
      </w:r>
    </w:p>
    <w:p w:rsidR="00832F7E" w:rsidRPr="00501CDE" w:rsidRDefault="00832F7E" w:rsidP="00501CDE">
      <w:pPr>
        <w:pStyle w:val="a7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501CDE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   </w:t>
      </w:r>
    </w:p>
    <w:p w:rsidR="004A499B" w:rsidRPr="00113D44" w:rsidRDefault="00D061AA" w:rsidP="00501CDE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113D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1CD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8. Приостановление и прекращение публичного мероприятия</w:t>
      </w:r>
      <w:r w:rsidR="00113D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</w:t>
      </w:r>
      <w:r w:rsidR="00113D44" w:rsidRPr="00113D44">
        <w:rPr>
          <w:rFonts w:ascii="Times New Roman" w:eastAsia="Times New Roman" w:hAnsi="Times New Roman"/>
          <w:b/>
          <w:i/>
          <w:color w:val="FFFFFF" w:themeColor="background1"/>
          <w:sz w:val="24"/>
          <w:szCs w:val="24"/>
          <w:lang w:eastAsia="ru-RU"/>
        </w:rPr>
        <w:t xml:space="preserve"> .</w:t>
      </w: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br/>
        <w:t>8.1. Основания и порядок приостановления и прекращения публичного мероприятия установлены Федеральным законом от 19.06.2004 N 54-ФЗ "О собраниях, митингах, демонстрациях, шествиях и пикетированиях".</w:t>
      </w:r>
      <w:r w:rsidR="00113D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113D44" w:rsidRPr="00113D44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>.</w:t>
      </w: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E7925" w:rsidRDefault="00D061AA" w:rsidP="004E7925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9</w:t>
      </w:r>
      <w:r w:rsidR="0051350D" w:rsidRPr="00501CD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="00706EA1" w:rsidRPr="00501CD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Ответственность организаторов, участ</w:t>
      </w:r>
      <w:r w:rsidR="0051350D" w:rsidRPr="00501CD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ников публичного мероприятия и </w:t>
      </w:r>
      <w:r w:rsidR="00113D4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</w:t>
      </w:r>
      <w:r w:rsidR="0051350D" w:rsidRPr="00501CD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</w:t>
      </w:r>
      <w:r w:rsidR="00706EA1" w:rsidRPr="00501CD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дминистрации</w:t>
      </w:r>
    </w:p>
    <w:p w:rsidR="004A499B" w:rsidRPr="00113D44" w:rsidRDefault="00D061AA" w:rsidP="004E7925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br/>
        <w:t>9</w:t>
      </w:r>
      <w:r w:rsidR="00706EA1" w:rsidRPr="00501CDE">
        <w:rPr>
          <w:rFonts w:ascii="Times New Roman" w:eastAsia="Times New Roman" w:hAnsi="Times New Roman"/>
          <w:sz w:val="24"/>
          <w:szCs w:val="24"/>
          <w:lang w:eastAsia="ru-RU"/>
        </w:rPr>
        <w:t>.1. Организатор публичного мероприятия, должностные лица и другие граждане не вправе препятствовать участникам публичного мероприятия в выражении их мнений способом, не нарушающим общественного порядка и регламента прове</w:t>
      </w: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>дения публичного мероприятия.</w:t>
      </w: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br/>
        <w:t>9</w:t>
      </w:r>
      <w:r w:rsidR="00706EA1" w:rsidRPr="00501CDE">
        <w:rPr>
          <w:rFonts w:ascii="Times New Roman" w:eastAsia="Times New Roman" w:hAnsi="Times New Roman"/>
          <w:sz w:val="24"/>
          <w:szCs w:val="24"/>
          <w:lang w:eastAsia="ru-RU"/>
        </w:rPr>
        <w:t>.2. Администрация обязана рассмотреть вопросы, адресованные Администрации и явившиеся причинами проведения публичного мероприятия, принять по ним необходимые решения в порядке, установленном законодательством Российской Федерации, и сообщить о принятых решениях организ</w:t>
      </w: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>атору публичного мероприятия.</w:t>
      </w: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br/>
        <w:t>9</w:t>
      </w:r>
      <w:r w:rsidR="00706EA1" w:rsidRPr="00501CDE">
        <w:rPr>
          <w:rFonts w:ascii="Times New Roman" w:eastAsia="Times New Roman" w:hAnsi="Times New Roman"/>
          <w:sz w:val="24"/>
          <w:szCs w:val="24"/>
          <w:lang w:eastAsia="ru-RU"/>
        </w:rPr>
        <w:t>.3. Поддержание общественного порядка, регулирование дорожного движения в целях обеспечения проведения публичного мероприятия осуществля</w:t>
      </w: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t>ются на безвозмездной основе.</w:t>
      </w:r>
      <w:r w:rsidRPr="00501CDE">
        <w:rPr>
          <w:rFonts w:ascii="Times New Roman" w:eastAsia="Times New Roman" w:hAnsi="Times New Roman"/>
          <w:sz w:val="24"/>
          <w:szCs w:val="24"/>
          <w:lang w:eastAsia="ru-RU"/>
        </w:rPr>
        <w:br/>
        <w:t>9</w:t>
      </w:r>
      <w:r w:rsidR="00706EA1" w:rsidRPr="00501CDE">
        <w:rPr>
          <w:rFonts w:ascii="Times New Roman" w:eastAsia="Times New Roman" w:hAnsi="Times New Roman"/>
          <w:sz w:val="24"/>
          <w:szCs w:val="24"/>
          <w:lang w:eastAsia="ru-RU"/>
        </w:rPr>
        <w:t>.4. Решения и действия (бездействие) организаторов и участников публичного мероприятия, а также Администрации, общественных объединений, должностных лиц, нарушающие право граждан на проведение публичного мероприятия, могут быть обжалованы в порядке, установленном законодательством Российско</w:t>
      </w:r>
      <w:r w:rsidR="00706EA1" w:rsidRPr="00832F7E">
        <w:rPr>
          <w:rFonts w:ascii="Arial" w:eastAsia="Times New Roman" w:hAnsi="Arial" w:cs="Arial"/>
          <w:lang w:eastAsia="ru-RU"/>
        </w:rPr>
        <w:t xml:space="preserve">й </w:t>
      </w:r>
      <w:r w:rsidR="00706EA1" w:rsidRPr="004E7925">
        <w:rPr>
          <w:rFonts w:ascii="Times New Roman" w:eastAsia="Times New Roman" w:hAnsi="Times New Roman"/>
          <w:sz w:val="24"/>
          <w:szCs w:val="24"/>
          <w:lang w:eastAsia="ru-RU"/>
        </w:rPr>
        <w:t>Федерации</w:t>
      </w:r>
      <w:r w:rsidR="001360D2">
        <w:rPr>
          <w:rFonts w:ascii="Arial" w:eastAsia="Times New Roman" w:hAnsi="Arial" w:cs="Arial"/>
          <w:lang w:eastAsia="ru-RU"/>
        </w:rPr>
        <w:t>.</w:t>
      </w:r>
    </w:p>
    <w:sectPr w:rsidR="004A499B" w:rsidRPr="00113D44" w:rsidSect="004E792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59D" w:rsidRDefault="004D059D" w:rsidP="000A2D4D">
      <w:pPr>
        <w:spacing w:after="0" w:line="240" w:lineRule="auto"/>
      </w:pPr>
      <w:r>
        <w:separator/>
      </w:r>
    </w:p>
  </w:endnote>
  <w:endnote w:type="continuationSeparator" w:id="1">
    <w:p w:rsidR="004D059D" w:rsidRDefault="004D059D" w:rsidP="000A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59D" w:rsidRDefault="004D059D" w:rsidP="000A2D4D">
      <w:pPr>
        <w:spacing w:after="0" w:line="240" w:lineRule="auto"/>
      </w:pPr>
      <w:r>
        <w:separator/>
      </w:r>
    </w:p>
  </w:footnote>
  <w:footnote w:type="continuationSeparator" w:id="1">
    <w:p w:rsidR="004D059D" w:rsidRDefault="004D059D" w:rsidP="000A2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8DE"/>
    <w:rsid w:val="00004B07"/>
    <w:rsid w:val="00040369"/>
    <w:rsid w:val="00096012"/>
    <w:rsid w:val="000A2D4D"/>
    <w:rsid w:val="000B09EC"/>
    <w:rsid w:val="000B3BA2"/>
    <w:rsid w:val="00113D44"/>
    <w:rsid w:val="001360D2"/>
    <w:rsid w:val="00163FFC"/>
    <w:rsid w:val="002D2B1F"/>
    <w:rsid w:val="00350D64"/>
    <w:rsid w:val="003968B3"/>
    <w:rsid w:val="003A1EFE"/>
    <w:rsid w:val="00422690"/>
    <w:rsid w:val="004A499B"/>
    <w:rsid w:val="004D059D"/>
    <w:rsid w:val="004E7925"/>
    <w:rsid w:val="004F4D51"/>
    <w:rsid w:val="00501CDE"/>
    <w:rsid w:val="00502A0B"/>
    <w:rsid w:val="0051350D"/>
    <w:rsid w:val="00601255"/>
    <w:rsid w:val="00706EA1"/>
    <w:rsid w:val="00715E05"/>
    <w:rsid w:val="00752D7B"/>
    <w:rsid w:val="00767338"/>
    <w:rsid w:val="007D7455"/>
    <w:rsid w:val="00832F7E"/>
    <w:rsid w:val="00904789"/>
    <w:rsid w:val="0099424B"/>
    <w:rsid w:val="0099554E"/>
    <w:rsid w:val="009A7E58"/>
    <w:rsid w:val="009D1911"/>
    <w:rsid w:val="00A75F15"/>
    <w:rsid w:val="00B64873"/>
    <w:rsid w:val="00B73450"/>
    <w:rsid w:val="00B8631F"/>
    <w:rsid w:val="00BD5C46"/>
    <w:rsid w:val="00CC1544"/>
    <w:rsid w:val="00D061AA"/>
    <w:rsid w:val="00D71B7A"/>
    <w:rsid w:val="00D91508"/>
    <w:rsid w:val="00E06A8B"/>
    <w:rsid w:val="00EB0836"/>
    <w:rsid w:val="00F7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4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501CDE"/>
    <w:pPr>
      <w:keepNext/>
      <w:spacing w:after="0" w:line="240" w:lineRule="auto"/>
      <w:ind w:left="720" w:right="-526" w:hanging="720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2D4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A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2D4D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096012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501CDE"/>
    <w:rPr>
      <w:rFonts w:ascii="Times New Roman" w:eastAsia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BA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0B3BA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nstitutciya_rossijskoj_federatc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informatcionnie_byulleten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26_sent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16253</CharactersWithSpaces>
  <SharedDoc>false</SharedDoc>
  <HLinks>
    <vt:vector size="18" baseType="variant">
      <vt:variant>
        <vt:i4>3670085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http://pandia.ru/text/category/26_sentyabrya/</vt:lpwstr>
      </vt:variant>
      <vt:variant>
        <vt:lpwstr/>
      </vt:variant>
      <vt:variant>
        <vt:i4>983123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http://pandia.ru/text/category/konstitutciya_rossijskoj_federatcii/</vt:lpwstr>
      </vt:variant>
      <vt:variant>
        <vt:lpwstr/>
      </vt:variant>
      <vt:variant>
        <vt:i4>6488153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http://pandia.ru/text/category/informatcionnie_byulleteni/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2016-06-07T09:53:00Z</cp:lastPrinted>
  <dcterms:created xsi:type="dcterms:W3CDTF">2016-04-19T06:21:00Z</dcterms:created>
  <dcterms:modified xsi:type="dcterms:W3CDTF">2016-06-23T10:40:00Z</dcterms:modified>
</cp:coreProperties>
</file>